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42" w:rsidRDefault="002B4642" w:rsidP="002B4642">
      <w:pPr>
        <w:spacing w:before="120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การตรวจสอบตามข้อร้องเรียนพบว่าโรงเผาอิฐ เตาเผาถ่าน ของ</w:t>
      </w:r>
      <w:r>
        <w:rPr>
          <w:rFonts w:ascii="TH SarabunIT๙" w:hAnsi="TH SarabunIT๙" w:cs="TH SarabunIT๙" w:hint="cs"/>
          <w:color w:val="050505"/>
          <w:sz w:val="32"/>
          <w:szCs w:val="32"/>
          <w:cs/>
        </w:rPr>
        <w:t>นายประสิทธิ์ แจ้งใจ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ได้กำลังเผาอิฐมอญ จึงแนะนำให้ปรับปรุงแก้ไข ดังนี้ </w:t>
      </w:r>
    </w:p>
    <w:p w:rsidR="002B4642" w:rsidRDefault="002B4642" w:rsidP="002B4642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ตลอดแนวข้างบ้านผู้ร้องเรียนให้ดำเนินการทำแสลมป้องกัน กลิ่น ควันฟุ้งกระจาย ให้มิดชิดตลอดเวลา</w:t>
      </w:r>
    </w:p>
    <w:p w:rsidR="002B4642" w:rsidRDefault="002B4642" w:rsidP="002B464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เวลาดำเนินการเผาอิฐให้ควบคุมดูแลอย่างใกล้ชิดตลอดเวลาเพื่อป้องกันผลกระทบต่อผู้อยู่อาศัยใกล้เค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4642" w:rsidRDefault="002B4642" w:rsidP="002B46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723075" cy="2456279"/>
            <wp:effectExtent l="0" t="0" r="1905" b="1270"/>
            <wp:docPr id="3" name="Picture 3" descr="7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5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10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4642" w:rsidRDefault="002B4642" w:rsidP="002B4642">
      <w:pPr>
        <w:rPr>
          <w:rFonts w:ascii="TH SarabunIT๙" w:hAnsi="TH SarabunIT๙" w:cs="TH SarabunIT๙"/>
          <w:sz w:val="32"/>
          <w:szCs w:val="32"/>
        </w:rPr>
      </w:pPr>
    </w:p>
    <w:p w:rsidR="002B4642" w:rsidRDefault="002B4642" w:rsidP="002B46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614115" cy="1685485"/>
            <wp:effectExtent l="0" t="0" r="5715" b="0"/>
            <wp:docPr id="2" name="Picture 2" descr="75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5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68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138680" cy="1605915"/>
            <wp:effectExtent l="0" t="0" r="0" b="0"/>
            <wp:docPr id="1" name="Picture 1" descr="75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55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42" w:rsidRDefault="002B4642" w:rsidP="002B464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55C42" w:rsidRDefault="00F55C42"/>
    <w:sectPr w:rsidR="00F55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42"/>
    <w:rsid w:val="002B4642"/>
    <w:rsid w:val="00F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4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64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4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4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64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4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2023-05-22T06:40:00Z</dcterms:created>
  <dcterms:modified xsi:type="dcterms:W3CDTF">2023-05-22T06:47:00Z</dcterms:modified>
</cp:coreProperties>
</file>